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6D87" w14:textId="77777777" w:rsidR="00BE2B53" w:rsidRDefault="00BE2B53" w:rsidP="009B7EC2">
      <w:pPr>
        <w:rPr>
          <w:rFonts w:ascii="Aptos" w:hAnsi="Aptos" w:cstheme="majorHAnsi"/>
          <w:b/>
          <w:bCs/>
          <w:sz w:val="32"/>
          <w:szCs w:val="32"/>
        </w:rPr>
      </w:pPr>
    </w:p>
    <w:p w14:paraId="3550A2EC" w14:textId="56F5FD26" w:rsidR="009B7EC2" w:rsidRPr="00304E81" w:rsidRDefault="009B7EC2" w:rsidP="009B7EC2">
      <w:pPr>
        <w:rPr>
          <w:rFonts w:ascii="Aptos" w:hAnsi="Aptos" w:cstheme="majorHAnsi"/>
          <w:b/>
          <w:bCs/>
          <w:sz w:val="32"/>
          <w:szCs w:val="32"/>
        </w:rPr>
      </w:pPr>
      <w:r w:rsidRPr="00304E81">
        <w:rPr>
          <w:rFonts w:ascii="Aptos" w:hAnsi="Aptos" w:cstheme="majorHAnsi"/>
          <w:b/>
          <w:bCs/>
          <w:sz w:val="32"/>
          <w:szCs w:val="32"/>
        </w:rPr>
        <w:t>»Moč lepote« nove koncertne sezone Slovenske filharmonije</w:t>
      </w:r>
    </w:p>
    <w:p w14:paraId="71870A9A" w14:textId="77777777" w:rsidR="009B7EC2" w:rsidRPr="00304E81" w:rsidRDefault="009B7EC2" w:rsidP="009B7EC2">
      <w:pPr>
        <w:rPr>
          <w:rFonts w:ascii="Aptos" w:hAnsi="Aptos" w:cstheme="majorHAnsi"/>
          <w:b/>
          <w:bCs/>
          <w:i/>
          <w:iCs/>
          <w:sz w:val="24"/>
          <w:szCs w:val="24"/>
        </w:rPr>
      </w:pPr>
      <w:r w:rsidRPr="00304E81">
        <w:rPr>
          <w:rFonts w:ascii="Aptos" w:hAnsi="Aptos" w:cstheme="majorHAnsi"/>
          <w:b/>
          <w:bCs/>
          <w:i/>
          <w:iCs/>
          <w:sz w:val="24"/>
          <w:szCs w:val="24"/>
        </w:rPr>
        <w:t>Slovenska filharmonija v sezoni 2025/26 vedno številčnejše občinstvo koncertov klasične glasbe nagovarja s sloganom »Moč lepote«. Ljubiteljem vrhunskih glasbenih dogodkov ponuja kar tri abonmaje s koncerti v Cankarjevem domu, dva abonmaja s koncerti v Slovenski filharmoniji, Družinski abonma in cikel sobotnih izobraževalnih matinej.</w:t>
      </w:r>
    </w:p>
    <w:p w14:paraId="64AEB219" w14:textId="77777777" w:rsidR="009B7EC2" w:rsidRPr="00304E81" w:rsidRDefault="009B7EC2" w:rsidP="009B7EC2">
      <w:pPr>
        <w:rPr>
          <w:rFonts w:ascii="Aptos" w:hAnsi="Aptos" w:cstheme="majorHAnsi"/>
          <w:b/>
          <w:bCs/>
          <w:i/>
          <w:iCs/>
          <w:sz w:val="24"/>
          <w:szCs w:val="24"/>
        </w:rPr>
      </w:pPr>
    </w:p>
    <w:p w14:paraId="1CF3688A" w14:textId="77777777" w:rsidR="009B7EC2" w:rsidRPr="00304E81" w:rsidRDefault="009B7EC2" w:rsidP="009B7EC2">
      <w:pPr>
        <w:rPr>
          <w:rFonts w:ascii="Aptos" w:hAnsi="Aptos" w:cstheme="majorHAnsi"/>
          <w:b/>
          <w:bCs/>
          <w:sz w:val="28"/>
          <w:szCs w:val="28"/>
        </w:rPr>
      </w:pPr>
      <w:r w:rsidRPr="00304E81">
        <w:rPr>
          <w:rFonts w:ascii="Aptos" w:hAnsi="Aptos" w:cstheme="majorHAnsi"/>
          <w:b/>
          <w:bCs/>
          <w:sz w:val="28"/>
          <w:szCs w:val="28"/>
        </w:rPr>
        <w:t>Od baroka, klasicizma in romantike do sodobnosti</w:t>
      </w:r>
    </w:p>
    <w:p w14:paraId="40FE287C"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Abonma </w:t>
      </w:r>
      <w:r w:rsidRPr="00304E81">
        <w:rPr>
          <w:rFonts w:ascii="Aptos" w:hAnsi="Aptos" w:cstheme="majorHAnsi"/>
          <w:b/>
          <w:bCs/>
          <w:sz w:val="24"/>
          <w:szCs w:val="24"/>
        </w:rPr>
        <w:t>Same mogočne skladbe</w:t>
      </w:r>
      <w:r w:rsidRPr="00304E81">
        <w:rPr>
          <w:rFonts w:ascii="Aptos" w:hAnsi="Aptos" w:cstheme="majorHAnsi"/>
          <w:sz w:val="24"/>
          <w:szCs w:val="24"/>
        </w:rPr>
        <w:t xml:space="preserve"> ostaja tudi v sezoni 2025/26 zavezan impresivnim zvokom neštetih barv – obsežnim simfonijam Mahlerja, Čajkovskega in </w:t>
      </w:r>
      <w:proofErr w:type="spellStart"/>
      <w:r w:rsidRPr="00304E81">
        <w:rPr>
          <w:rFonts w:ascii="Aptos" w:hAnsi="Aptos" w:cstheme="majorHAnsi"/>
          <w:sz w:val="24"/>
          <w:szCs w:val="24"/>
        </w:rPr>
        <w:t>Brucknerja</w:t>
      </w:r>
      <w:proofErr w:type="spellEnd"/>
      <w:r w:rsidRPr="00304E81">
        <w:rPr>
          <w:rFonts w:ascii="Aptos" w:hAnsi="Aptos" w:cstheme="majorHAnsi"/>
          <w:sz w:val="24"/>
          <w:szCs w:val="24"/>
        </w:rPr>
        <w:t xml:space="preserve"> ter izstopajočim vrhuncem orkestrske glasbe 19. stoletja. V njem bodo med drugim zazveneli </w:t>
      </w:r>
      <w:r w:rsidRPr="00304E81">
        <w:rPr>
          <w:rFonts w:ascii="Aptos" w:hAnsi="Aptos" w:cstheme="majorHAnsi"/>
          <w:i/>
          <w:iCs/>
          <w:sz w:val="24"/>
          <w:szCs w:val="24"/>
        </w:rPr>
        <w:t>Planeti</w:t>
      </w:r>
      <w:r w:rsidRPr="00304E81">
        <w:rPr>
          <w:rFonts w:ascii="Aptos" w:hAnsi="Aptos" w:cstheme="majorHAnsi"/>
          <w:sz w:val="24"/>
          <w:szCs w:val="24"/>
        </w:rPr>
        <w:t xml:space="preserve"> Gustava </w:t>
      </w:r>
      <w:proofErr w:type="spellStart"/>
      <w:r w:rsidRPr="00304E81">
        <w:rPr>
          <w:rFonts w:ascii="Aptos" w:hAnsi="Aptos" w:cstheme="majorHAnsi"/>
          <w:sz w:val="24"/>
          <w:szCs w:val="24"/>
        </w:rPr>
        <w:t>Holsta</w:t>
      </w:r>
      <w:proofErr w:type="spellEnd"/>
      <w:r w:rsidRPr="00304E81">
        <w:rPr>
          <w:rFonts w:ascii="Aptos" w:hAnsi="Aptos" w:cstheme="majorHAnsi"/>
          <w:sz w:val="24"/>
          <w:szCs w:val="24"/>
        </w:rPr>
        <w:t xml:space="preserve">, </w:t>
      </w:r>
      <w:r w:rsidRPr="00304E81">
        <w:rPr>
          <w:rFonts w:ascii="Aptos" w:hAnsi="Aptos" w:cstheme="majorHAnsi"/>
          <w:i/>
          <w:iCs/>
          <w:sz w:val="24"/>
          <w:szCs w:val="24"/>
        </w:rPr>
        <w:t>Drugi klavirski koncert</w:t>
      </w:r>
      <w:r w:rsidRPr="00304E81">
        <w:rPr>
          <w:rFonts w:ascii="Aptos" w:hAnsi="Aptos" w:cstheme="majorHAnsi"/>
          <w:sz w:val="24"/>
          <w:szCs w:val="24"/>
        </w:rPr>
        <w:t xml:space="preserve"> Sergeja Rahmaninova s solistom </w:t>
      </w:r>
      <w:r w:rsidRPr="00304E81">
        <w:rPr>
          <w:rFonts w:ascii="Aptos" w:hAnsi="Aptos" w:cstheme="majorHAnsi"/>
          <w:b/>
          <w:bCs/>
          <w:sz w:val="24"/>
          <w:szCs w:val="24"/>
        </w:rPr>
        <w:t xml:space="preserve">Alexandrom </w:t>
      </w:r>
      <w:proofErr w:type="spellStart"/>
      <w:r w:rsidRPr="00304E81">
        <w:rPr>
          <w:rFonts w:ascii="Aptos" w:hAnsi="Aptos" w:cstheme="majorHAnsi"/>
          <w:b/>
          <w:bCs/>
          <w:sz w:val="24"/>
          <w:szCs w:val="24"/>
        </w:rPr>
        <w:t>Gadjievim</w:t>
      </w:r>
      <w:proofErr w:type="spellEnd"/>
      <w:r w:rsidRPr="00304E81">
        <w:rPr>
          <w:rFonts w:ascii="Aptos" w:hAnsi="Aptos" w:cstheme="majorHAnsi"/>
          <w:sz w:val="24"/>
          <w:szCs w:val="24"/>
        </w:rPr>
        <w:t xml:space="preserve">, Ravelovi </w:t>
      </w:r>
      <w:r w:rsidRPr="00304E81">
        <w:rPr>
          <w:rFonts w:ascii="Aptos" w:hAnsi="Aptos" w:cstheme="majorHAnsi"/>
          <w:i/>
          <w:iCs/>
          <w:sz w:val="24"/>
          <w:szCs w:val="24"/>
        </w:rPr>
        <w:t xml:space="preserve">Plemeniti in sentimentalni valčki </w:t>
      </w:r>
      <w:r w:rsidRPr="00304E81">
        <w:rPr>
          <w:rFonts w:ascii="Aptos" w:hAnsi="Aptos" w:cstheme="majorHAnsi"/>
          <w:sz w:val="24"/>
          <w:szCs w:val="24"/>
        </w:rPr>
        <w:t xml:space="preserve">ter </w:t>
      </w:r>
      <w:proofErr w:type="spellStart"/>
      <w:r w:rsidRPr="00304E81">
        <w:rPr>
          <w:rFonts w:ascii="Aptos" w:hAnsi="Aptos" w:cstheme="majorHAnsi"/>
          <w:sz w:val="24"/>
          <w:szCs w:val="24"/>
        </w:rPr>
        <w:t>Dvořákov</w:t>
      </w:r>
      <w:proofErr w:type="spellEnd"/>
      <w:r w:rsidRPr="00304E81">
        <w:rPr>
          <w:rFonts w:ascii="Aptos" w:hAnsi="Aptos" w:cstheme="majorHAnsi"/>
          <w:sz w:val="24"/>
          <w:szCs w:val="24"/>
        </w:rPr>
        <w:t xml:space="preserve"> </w:t>
      </w:r>
      <w:r w:rsidRPr="00304E81">
        <w:rPr>
          <w:rFonts w:ascii="Aptos" w:hAnsi="Aptos" w:cstheme="majorHAnsi"/>
          <w:i/>
          <w:iCs/>
          <w:sz w:val="24"/>
          <w:szCs w:val="24"/>
        </w:rPr>
        <w:t>Koncert za violončelo</w:t>
      </w:r>
      <w:r w:rsidRPr="00304E81">
        <w:rPr>
          <w:rFonts w:ascii="Aptos" w:hAnsi="Aptos" w:cstheme="majorHAnsi"/>
          <w:sz w:val="24"/>
          <w:szCs w:val="24"/>
        </w:rPr>
        <w:t xml:space="preserve">, ki ga bo poustvaril vrhunski violončelist </w:t>
      </w:r>
      <w:r w:rsidRPr="00304E81">
        <w:rPr>
          <w:rFonts w:ascii="Aptos" w:hAnsi="Aptos" w:cstheme="majorHAnsi"/>
          <w:b/>
          <w:bCs/>
          <w:sz w:val="24"/>
          <w:szCs w:val="24"/>
        </w:rPr>
        <w:t>Jean-</w:t>
      </w:r>
      <w:proofErr w:type="spellStart"/>
      <w:r w:rsidRPr="00304E81">
        <w:rPr>
          <w:rFonts w:ascii="Aptos" w:hAnsi="Aptos" w:cstheme="majorHAnsi"/>
          <w:b/>
          <w:bCs/>
          <w:sz w:val="24"/>
          <w:szCs w:val="24"/>
        </w:rPr>
        <w:t>Guihen</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Queyras</w:t>
      </w:r>
      <w:proofErr w:type="spellEnd"/>
      <w:r w:rsidRPr="00304E81">
        <w:rPr>
          <w:rFonts w:ascii="Aptos" w:hAnsi="Aptos" w:cstheme="majorHAnsi"/>
          <w:sz w:val="24"/>
          <w:szCs w:val="24"/>
        </w:rPr>
        <w:t>.</w:t>
      </w:r>
    </w:p>
    <w:p w14:paraId="7163F948"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Koncertom abonmaja </w:t>
      </w:r>
      <w:r w:rsidRPr="00304E81">
        <w:rPr>
          <w:rFonts w:ascii="Aptos" w:hAnsi="Aptos" w:cstheme="majorHAnsi"/>
          <w:b/>
          <w:bCs/>
          <w:sz w:val="24"/>
          <w:szCs w:val="24"/>
        </w:rPr>
        <w:t>Filharmonični klasični koncerti</w:t>
      </w:r>
      <w:r w:rsidRPr="00304E81">
        <w:rPr>
          <w:rFonts w:ascii="Aptos" w:hAnsi="Aptos" w:cstheme="majorHAnsi"/>
          <w:sz w:val="24"/>
          <w:szCs w:val="24"/>
        </w:rPr>
        <w:t xml:space="preserve">, ki predstavljajo vse od Haydnove inovativnosti, Mozartove odkritosrčnosti in Beethovnove odločnosti do Schumannovega zanosa in Mendelssohnove radosti, je na drugi strani skupna lepota melodij, harmonij in oblik, namenjenih ljubiteljem spevnih del skladateljev iz obdobja dunajske klasike ter prijetnih skladb zgodnjih romantikov. Pred Orkester Slovenske filharmonije bosta v ciklu stopili kar dve dirigentki, </w:t>
      </w:r>
      <w:proofErr w:type="spellStart"/>
      <w:r w:rsidRPr="00304E81">
        <w:rPr>
          <w:rFonts w:ascii="Aptos" w:hAnsi="Aptos" w:cstheme="majorHAnsi"/>
          <w:b/>
          <w:bCs/>
          <w:sz w:val="24"/>
          <w:szCs w:val="24"/>
        </w:rPr>
        <w:t>Lucie</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Leguay</w:t>
      </w:r>
      <w:proofErr w:type="spellEnd"/>
      <w:r w:rsidRPr="00304E81">
        <w:rPr>
          <w:rFonts w:ascii="Aptos" w:hAnsi="Aptos" w:cstheme="majorHAnsi"/>
          <w:sz w:val="24"/>
          <w:szCs w:val="24"/>
        </w:rPr>
        <w:t xml:space="preserve"> in </w:t>
      </w:r>
      <w:r w:rsidRPr="00304E81">
        <w:rPr>
          <w:rFonts w:ascii="Aptos" w:hAnsi="Aptos" w:cstheme="majorHAnsi"/>
          <w:b/>
          <w:bCs/>
          <w:sz w:val="24"/>
          <w:szCs w:val="24"/>
        </w:rPr>
        <w:t xml:space="preserve">Maria </w:t>
      </w:r>
      <w:proofErr w:type="spellStart"/>
      <w:r w:rsidRPr="00304E81">
        <w:rPr>
          <w:rFonts w:ascii="Aptos" w:hAnsi="Aptos" w:cstheme="majorHAnsi"/>
          <w:b/>
          <w:bCs/>
          <w:sz w:val="24"/>
          <w:szCs w:val="24"/>
        </w:rPr>
        <w:t>Włoszczowska</w:t>
      </w:r>
      <w:proofErr w:type="spellEnd"/>
      <w:r w:rsidRPr="00304E81">
        <w:rPr>
          <w:rFonts w:ascii="Aptos" w:hAnsi="Aptos" w:cstheme="majorHAnsi"/>
          <w:sz w:val="24"/>
          <w:szCs w:val="24"/>
        </w:rPr>
        <w:t xml:space="preserve">, junija pa bo z njim zopet zaigrala </w:t>
      </w:r>
      <w:r w:rsidRPr="00304E81">
        <w:rPr>
          <w:rFonts w:ascii="Aptos" w:hAnsi="Aptos" w:cstheme="majorHAnsi"/>
          <w:b/>
          <w:bCs/>
          <w:sz w:val="24"/>
          <w:szCs w:val="24"/>
        </w:rPr>
        <w:t>Patricija Avšič</w:t>
      </w:r>
      <w:r w:rsidRPr="00304E81">
        <w:rPr>
          <w:rFonts w:ascii="Aptos" w:hAnsi="Aptos" w:cstheme="majorHAnsi"/>
          <w:sz w:val="24"/>
          <w:szCs w:val="24"/>
        </w:rPr>
        <w:t>, ki je letos v svoji starostni kategoriji zmagala na mednarodnem tekmovanju v Barceloni.</w:t>
      </w:r>
    </w:p>
    <w:p w14:paraId="235F3000"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Že šesto sezono zapored navdušence nad glasbo 20. in 21. stoletja, željne svežih odkritij in spoznanj, navdihuje abonma </w:t>
      </w:r>
      <w:r w:rsidRPr="00304E81">
        <w:rPr>
          <w:rFonts w:ascii="Aptos" w:hAnsi="Aptos" w:cstheme="majorHAnsi"/>
          <w:b/>
          <w:bCs/>
          <w:sz w:val="24"/>
          <w:szCs w:val="24"/>
        </w:rPr>
        <w:t>Sodobne orkestrske skladbe</w:t>
      </w:r>
      <w:r w:rsidRPr="00304E81">
        <w:rPr>
          <w:rFonts w:ascii="Aptos" w:hAnsi="Aptos" w:cstheme="majorHAnsi"/>
          <w:sz w:val="24"/>
          <w:szCs w:val="24"/>
        </w:rPr>
        <w:t xml:space="preserve">. V njem bodo med drugim predstavljena dela </w:t>
      </w:r>
      <w:r w:rsidRPr="00304E81">
        <w:rPr>
          <w:rFonts w:ascii="Aptos" w:hAnsi="Aptos" w:cstheme="majorHAnsi"/>
          <w:b/>
          <w:bCs/>
          <w:sz w:val="24"/>
          <w:szCs w:val="24"/>
        </w:rPr>
        <w:t>Nine Šenk</w:t>
      </w:r>
      <w:r w:rsidRPr="00304E81">
        <w:rPr>
          <w:rFonts w:ascii="Aptos" w:hAnsi="Aptos" w:cstheme="majorHAnsi"/>
          <w:sz w:val="24"/>
          <w:szCs w:val="24"/>
        </w:rPr>
        <w:t xml:space="preserve">, </w:t>
      </w:r>
      <w:r w:rsidRPr="00304E81">
        <w:rPr>
          <w:rFonts w:ascii="Aptos" w:hAnsi="Aptos" w:cstheme="majorHAnsi"/>
          <w:b/>
          <w:bCs/>
          <w:sz w:val="24"/>
          <w:szCs w:val="24"/>
        </w:rPr>
        <w:t>Uroša Rojka</w:t>
      </w:r>
      <w:r w:rsidRPr="00304E81">
        <w:rPr>
          <w:rFonts w:ascii="Aptos" w:hAnsi="Aptos" w:cstheme="majorHAnsi"/>
          <w:sz w:val="24"/>
          <w:szCs w:val="24"/>
        </w:rPr>
        <w:t xml:space="preserve">, </w:t>
      </w:r>
      <w:r w:rsidRPr="00304E81">
        <w:rPr>
          <w:rFonts w:ascii="Aptos" w:hAnsi="Aptos" w:cstheme="majorHAnsi"/>
          <w:b/>
          <w:bCs/>
          <w:sz w:val="24"/>
          <w:szCs w:val="24"/>
        </w:rPr>
        <w:t>Vita Žuraja</w:t>
      </w:r>
      <w:r w:rsidRPr="00304E81">
        <w:rPr>
          <w:rFonts w:ascii="Aptos" w:hAnsi="Aptos" w:cstheme="majorHAnsi"/>
          <w:sz w:val="24"/>
          <w:szCs w:val="24"/>
        </w:rPr>
        <w:t xml:space="preserve"> in mladega </w:t>
      </w:r>
      <w:r w:rsidRPr="00304E81">
        <w:rPr>
          <w:rFonts w:ascii="Aptos" w:hAnsi="Aptos" w:cstheme="majorHAnsi"/>
          <w:b/>
          <w:bCs/>
          <w:sz w:val="24"/>
          <w:szCs w:val="24"/>
        </w:rPr>
        <w:t>Alexa Hrena</w:t>
      </w:r>
      <w:r w:rsidRPr="00304E81">
        <w:rPr>
          <w:rFonts w:ascii="Aptos" w:hAnsi="Aptos" w:cstheme="majorHAnsi"/>
          <w:sz w:val="24"/>
          <w:szCs w:val="24"/>
        </w:rPr>
        <w:t xml:space="preserve">. Naša odlična in po svetu visoko cenjena glasba nam je namreč v izjemen ponos, saj nas postavlja v sam vrh mednarodne glasbene ustvarjalnosti. Vedno bolj obiskane koncerte abonmaja SOS ob tem dopolnjujejo poučne </w:t>
      </w:r>
      <w:r w:rsidRPr="00304E81">
        <w:rPr>
          <w:rFonts w:ascii="Aptos" w:hAnsi="Aptos" w:cstheme="majorHAnsi"/>
          <w:b/>
          <w:bCs/>
          <w:sz w:val="24"/>
          <w:szCs w:val="24"/>
        </w:rPr>
        <w:t xml:space="preserve">Sobotne izobraževalne matineje </w:t>
      </w:r>
      <w:r w:rsidRPr="00304E81">
        <w:rPr>
          <w:rFonts w:ascii="Aptos" w:hAnsi="Aptos" w:cstheme="majorHAnsi"/>
          <w:sz w:val="24"/>
          <w:szCs w:val="24"/>
        </w:rPr>
        <w:t xml:space="preserve">ter </w:t>
      </w:r>
      <w:proofErr w:type="spellStart"/>
      <w:r w:rsidRPr="00304E81">
        <w:rPr>
          <w:rFonts w:ascii="Aptos" w:hAnsi="Aptos" w:cstheme="majorHAnsi"/>
          <w:b/>
          <w:bCs/>
          <w:sz w:val="24"/>
          <w:szCs w:val="24"/>
        </w:rPr>
        <w:t>pokoncertna</w:t>
      </w:r>
      <w:proofErr w:type="spellEnd"/>
      <w:r w:rsidRPr="00304E81">
        <w:rPr>
          <w:rFonts w:ascii="Aptos" w:hAnsi="Aptos" w:cstheme="majorHAnsi"/>
          <w:b/>
          <w:bCs/>
          <w:sz w:val="24"/>
          <w:szCs w:val="24"/>
        </w:rPr>
        <w:t xml:space="preserve"> druženja</w:t>
      </w:r>
      <w:r w:rsidRPr="00304E81">
        <w:rPr>
          <w:rFonts w:ascii="Aptos" w:hAnsi="Aptos" w:cstheme="majorHAnsi"/>
          <w:sz w:val="24"/>
          <w:szCs w:val="24"/>
        </w:rPr>
        <w:t xml:space="preserve"> občinstva z nastopajočimi in skladatelji v Stekleni dvorani Lili Novy.</w:t>
      </w:r>
    </w:p>
    <w:p w14:paraId="15C138C2"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Raznovrsten program razgrinja abonma </w:t>
      </w:r>
      <w:r w:rsidRPr="00304E81">
        <w:rPr>
          <w:rFonts w:ascii="Aptos" w:hAnsi="Aptos" w:cstheme="majorHAnsi"/>
          <w:b/>
          <w:bCs/>
          <w:sz w:val="24"/>
          <w:szCs w:val="24"/>
        </w:rPr>
        <w:t>Vokalno-instrumentalni program</w:t>
      </w:r>
      <w:r w:rsidRPr="00304E81">
        <w:rPr>
          <w:rFonts w:ascii="Aptos" w:hAnsi="Aptos" w:cstheme="majorHAnsi"/>
          <w:sz w:val="24"/>
          <w:szCs w:val="24"/>
        </w:rPr>
        <w:t>. V njem</w:t>
      </w:r>
      <w:r w:rsidRPr="00304E81">
        <w:rPr>
          <w:rFonts w:ascii="Aptos" w:hAnsi="Aptos" w:cstheme="majorHAnsi"/>
          <w:b/>
          <w:bCs/>
          <w:sz w:val="24"/>
          <w:szCs w:val="24"/>
        </w:rPr>
        <w:t xml:space="preserve"> </w:t>
      </w:r>
      <w:r w:rsidRPr="00304E81">
        <w:rPr>
          <w:rFonts w:ascii="Aptos" w:hAnsi="Aptos" w:cstheme="majorHAnsi"/>
          <w:sz w:val="24"/>
          <w:szCs w:val="24"/>
        </w:rPr>
        <w:t xml:space="preserve">Zbor in Orkester Slovenske filharmonije v sodelovanju z </w:t>
      </w:r>
      <w:r w:rsidRPr="00304E81">
        <w:rPr>
          <w:rFonts w:ascii="Aptos" w:hAnsi="Aptos" w:cstheme="majorHAnsi"/>
          <w:b/>
          <w:bCs/>
          <w:sz w:val="24"/>
          <w:szCs w:val="24"/>
        </w:rPr>
        <w:t>Mojco Bitenc Križaj</w:t>
      </w:r>
      <w:r w:rsidRPr="00304E81">
        <w:rPr>
          <w:rFonts w:ascii="Aptos" w:hAnsi="Aptos" w:cstheme="majorHAnsi"/>
          <w:sz w:val="24"/>
          <w:szCs w:val="24"/>
        </w:rPr>
        <w:t xml:space="preserve">, </w:t>
      </w:r>
      <w:r w:rsidRPr="00304E81">
        <w:rPr>
          <w:rFonts w:ascii="Aptos" w:hAnsi="Aptos" w:cstheme="majorHAnsi"/>
          <w:b/>
          <w:bCs/>
          <w:sz w:val="24"/>
          <w:szCs w:val="24"/>
        </w:rPr>
        <w:t>Felixom Janssenom</w:t>
      </w:r>
      <w:r w:rsidRPr="00304E81">
        <w:rPr>
          <w:rFonts w:ascii="Aptos" w:hAnsi="Aptos" w:cstheme="majorHAnsi"/>
          <w:sz w:val="24"/>
          <w:szCs w:val="24"/>
        </w:rPr>
        <w:t xml:space="preserve">, </w:t>
      </w:r>
      <w:r w:rsidRPr="00304E81">
        <w:rPr>
          <w:rFonts w:ascii="Aptos" w:hAnsi="Aptos" w:cstheme="majorHAnsi"/>
          <w:b/>
          <w:bCs/>
          <w:sz w:val="24"/>
          <w:szCs w:val="24"/>
        </w:rPr>
        <w:t>Martinom Logarjem</w:t>
      </w:r>
      <w:r w:rsidRPr="00304E81">
        <w:rPr>
          <w:rFonts w:ascii="Aptos" w:hAnsi="Aptos" w:cstheme="majorHAnsi"/>
          <w:sz w:val="24"/>
          <w:szCs w:val="24"/>
        </w:rPr>
        <w:t xml:space="preserve"> ter drugimi perspektivnimi pevskimi solisti mlajše generacije posegata po presunljivih oratorijih, mašah in drugih tehtnih delih od Bacha in Händla do Brittna, </w:t>
      </w:r>
      <w:proofErr w:type="spellStart"/>
      <w:r w:rsidRPr="00304E81">
        <w:rPr>
          <w:rFonts w:ascii="Aptos" w:hAnsi="Aptos" w:cstheme="majorHAnsi"/>
          <w:sz w:val="24"/>
          <w:szCs w:val="24"/>
        </w:rPr>
        <w:t>Pärta</w:t>
      </w:r>
      <w:proofErr w:type="spellEnd"/>
      <w:r w:rsidRPr="00304E81">
        <w:rPr>
          <w:rFonts w:ascii="Aptos" w:hAnsi="Aptos" w:cstheme="majorHAnsi"/>
          <w:sz w:val="24"/>
          <w:szCs w:val="24"/>
        </w:rPr>
        <w:t xml:space="preserve">, </w:t>
      </w:r>
      <w:proofErr w:type="spellStart"/>
      <w:r w:rsidRPr="00304E81">
        <w:rPr>
          <w:rFonts w:ascii="Aptos" w:hAnsi="Aptos" w:cstheme="majorHAnsi"/>
          <w:sz w:val="24"/>
          <w:szCs w:val="24"/>
        </w:rPr>
        <w:t>Tavenerja</w:t>
      </w:r>
      <w:proofErr w:type="spellEnd"/>
      <w:r w:rsidRPr="00304E81">
        <w:rPr>
          <w:rFonts w:ascii="Aptos" w:hAnsi="Aptos" w:cstheme="majorHAnsi"/>
          <w:sz w:val="24"/>
          <w:szCs w:val="24"/>
        </w:rPr>
        <w:t xml:space="preserve"> in </w:t>
      </w:r>
      <w:proofErr w:type="spellStart"/>
      <w:r w:rsidRPr="00304E81">
        <w:rPr>
          <w:rFonts w:ascii="Aptos" w:hAnsi="Aptos" w:cstheme="majorHAnsi"/>
          <w:sz w:val="24"/>
          <w:szCs w:val="24"/>
        </w:rPr>
        <w:t>Ešenvaldsa</w:t>
      </w:r>
      <w:proofErr w:type="spellEnd"/>
      <w:r w:rsidRPr="00304E81">
        <w:rPr>
          <w:rFonts w:ascii="Aptos" w:hAnsi="Aptos" w:cstheme="majorHAnsi"/>
          <w:sz w:val="24"/>
          <w:szCs w:val="24"/>
        </w:rPr>
        <w:t xml:space="preserve">, medtem ko bo zadnji koncert </w:t>
      </w:r>
      <w:r w:rsidRPr="00304E81">
        <w:rPr>
          <w:rFonts w:ascii="Aptos" w:hAnsi="Aptos" w:cstheme="majorHAnsi"/>
          <w:sz w:val="24"/>
          <w:szCs w:val="24"/>
        </w:rPr>
        <w:lastRenderedPageBreak/>
        <w:t xml:space="preserve">abonmaja VIP zaznamovalo gostovanje </w:t>
      </w:r>
      <w:r w:rsidRPr="00304E81">
        <w:rPr>
          <w:rFonts w:ascii="Aptos" w:hAnsi="Aptos" w:cstheme="majorHAnsi"/>
          <w:b/>
          <w:bCs/>
          <w:sz w:val="24"/>
          <w:szCs w:val="24"/>
        </w:rPr>
        <w:t>Zbora Hrvaške radiotelevizije</w:t>
      </w:r>
      <w:r w:rsidRPr="00304E81">
        <w:rPr>
          <w:rFonts w:ascii="Aptos" w:hAnsi="Aptos" w:cstheme="majorHAnsi"/>
          <w:sz w:val="24"/>
          <w:szCs w:val="24"/>
        </w:rPr>
        <w:t xml:space="preserve"> s programom izbranih del hrvaških skladateljev.</w:t>
      </w:r>
    </w:p>
    <w:p w14:paraId="30AB2C44"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Privržence zborovske glasbe nagovarja abonma </w:t>
      </w:r>
      <w:r w:rsidRPr="00304E81">
        <w:rPr>
          <w:rFonts w:ascii="Aptos" w:hAnsi="Aptos" w:cstheme="majorHAnsi"/>
          <w:b/>
          <w:bCs/>
          <w:sz w:val="24"/>
          <w:szCs w:val="24"/>
        </w:rPr>
        <w:t>Pretežno vokalni cikel</w:t>
      </w:r>
      <w:r w:rsidRPr="00304E81">
        <w:rPr>
          <w:rFonts w:ascii="Aptos" w:hAnsi="Aptos" w:cstheme="majorHAnsi"/>
          <w:sz w:val="24"/>
          <w:szCs w:val="24"/>
        </w:rPr>
        <w:t xml:space="preserve">, v katerem se Zbor Slovenske filharmonije pod vodstvom najboljših zborovskih dirigentk in dirigentov, </w:t>
      </w:r>
      <w:proofErr w:type="spellStart"/>
      <w:r w:rsidRPr="00304E81">
        <w:rPr>
          <w:rFonts w:ascii="Aptos" w:hAnsi="Aptos" w:cstheme="majorHAnsi"/>
          <w:b/>
          <w:bCs/>
          <w:sz w:val="24"/>
          <w:szCs w:val="24"/>
        </w:rPr>
        <w:t>Stephena</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Laytona</w:t>
      </w:r>
      <w:proofErr w:type="spellEnd"/>
      <w:r w:rsidRPr="00304E81">
        <w:rPr>
          <w:rFonts w:ascii="Aptos" w:hAnsi="Aptos" w:cstheme="majorHAnsi"/>
          <w:sz w:val="24"/>
          <w:szCs w:val="24"/>
        </w:rPr>
        <w:t xml:space="preserve">, </w:t>
      </w:r>
      <w:proofErr w:type="spellStart"/>
      <w:r w:rsidRPr="00304E81">
        <w:rPr>
          <w:rFonts w:ascii="Aptos" w:hAnsi="Aptos" w:cstheme="majorHAnsi"/>
          <w:b/>
          <w:bCs/>
          <w:sz w:val="24"/>
          <w:szCs w:val="24"/>
        </w:rPr>
        <w:t>Holgerja</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Specka</w:t>
      </w:r>
      <w:proofErr w:type="spellEnd"/>
      <w:r w:rsidRPr="00304E81">
        <w:rPr>
          <w:rFonts w:ascii="Aptos" w:hAnsi="Aptos" w:cstheme="majorHAnsi"/>
          <w:sz w:val="24"/>
          <w:szCs w:val="24"/>
        </w:rPr>
        <w:t xml:space="preserve"> in </w:t>
      </w:r>
      <w:r w:rsidRPr="00304E81">
        <w:rPr>
          <w:rFonts w:ascii="Aptos" w:hAnsi="Aptos" w:cstheme="majorHAnsi"/>
          <w:b/>
          <w:bCs/>
          <w:sz w:val="24"/>
          <w:szCs w:val="24"/>
        </w:rPr>
        <w:t xml:space="preserve">Rahele </w:t>
      </w:r>
      <w:proofErr w:type="spellStart"/>
      <w:r w:rsidRPr="00304E81">
        <w:rPr>
          <w:rFonts w:ascii="Aptos" w:hAnsi="Aptos" w:cstheme="majorHAnsi"/>
          <w:b/>
          <w:bCs/>
          <w:sz w:val="24"/>
          <w:szCs w:val="24"/>
        </w:rPr>
        <w:t>Durič</w:t>
      </w:r>
      <w:proofErr w:type="spellEnd"/>
      <w:r w:rsidRPr="00304E81">
        <w:rPr>
          <w:rFonts w:ascii="Aptos" w:hAnsi="Aptos" w:cstheme="majorHAnsi"/>
          <w:sz w:val="24"/>
          <w:szCs w:val="24"/>
        </w:rPr>
        <w:t xml:space="preserve">, posveča slovenskim in tujim vokalnim biserom, oktobra pa se bo z najodmevnejšimi presežki sodobne slovenske ustvarjalnosti poklonil tudi 80. obletnici Društva slovenskih skladateljev. Prav vse koncerte abonmaja PVC bogatijo tako </w:t>
      </w:r>
      <w:proofErr w:type="spellStart"/>
      <w:r w:rsidRPr="00304E81">
        <w:rPr>
          <w:rFonts w:ascii="Aptos" w:hAnsi="Aptos" w:cstheme="majorHAnsi"/>
          <w:b/>
          <w:bCs/>
          <w:sz w:val="24"/>
          <w:szCs w:val="24"/>
        </w:rPr>
        <w:t>predkoncertni</w:t>
      </w:r>
      <w:proofErr w:type="spellEnd"/>
      <w:r w:rsidRPr="00304E81">
        <w:rPr>
          <w:rFonts w:ascii="Aptos" w:hAnsi="Aptos" w:cstheme="majorHAnsi"/>
          <w:b/>
          <w:bCs/>
          <w:sz w:val="24"/>
          <w:szCs w:val="24"/>
        </w:rPr>
        <w:t xml:space="preserve"> pogovori</w:t>
      </w:r>
      <w:r w:rsidRPr="00304E81">
        <w:rPr>
          <w:rFonts w:ascii="Aptos" w:hAnsi="Aptos" w:cstheme="majorHAnsi"/>
          <w:sz w:val="24"/>
          <w:szCs w:val="24"/>
        </w:rPr>
        <w:t xml:space="preserve"> kot </w:t>
      </w:r>
      <w:proofErr w:type="spellStart"/>
      <w:r w:rsidRPr="00304E81">
        <w:rPr>
          <w:rFonts w:ascii="Aptos" w:hAnsi="Aptos" w:cstheme="majorHAnsi"/>
          <w:b/>
          <w:bCs/>
          <w:sz w:val="24"/>
          <w:szCs w:val="24"/>
        </w:rPr>
        <w:t>pokoncertna</w:t>
      </w:r>
      <w:proofErr w:type="spellEnd"/>
      <w:r w:rsidRPr="00304E81">
        <w:rPr>
          <w:rFonts w:ascii="Aptos" w:hAnsi="Aptos" w:cstheme="majorHAnsi"/>
          <w:b/>
          <w:bCs/>
          <w:sz w:val="24"/>
          <w:szCs w:val="24"/>
        </w:rPr>
        <w:t xml:space="preserve"> druženja</w:t>
      </w:r>
      <w:r w:rsidRPr="00304E81">
        <w:rPr>
          <w:rFonts w:ascii="Aptos" w:hAnsi="Aptos" w:cstheme="majorHAnsi"/>
          <w:sz w:val="24"/>
          <w:szCs w:val="24"/>
        </w:rPr>
        <w:t xml:space="preserve">. </w:t>
      </w:r>
    </w:p>
    <w:p w14:paraId="31CDF29D"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Po popotniških zgodbah in dogodivščinah pa diši </w:t>
      </w:r>
      <w:r w:rsidRPr="00304E81">
        <w:rPr>
          <w:rFonts w:ascii="Aptos" w:hAnsi="Aptos" w:cstheme="majorHAnsi"/>
          <w:b/>
          <w:bCs/>
          <w:sz w:val="24"/>
          <w:szCs w:val="24"/>
        </w:rPr>
        <w:t>Družinski abonma</w:t>
      </w:r>
      <w:r w:rsidRPr="00304E81">
        <w:rPr>
          <w:rFonts w:ascii="Aptos" w:hAnsi="Aptos" w:cstheme="majorHAnsi"/>
          <w:sz w:val="24"/>
          <w:szCs w:val="24"/>
        </w:rPr>
        <w:t xml:space="preserve">, ki mlade poslušalce od 6. leta starosti v novi sezoni vabi na popotovanja po krajih, mestih in državah, iz katerih prihajajo glasbeniki Orkestra in Zbora Slovenske filharmonije. </w:t>
      </w:r>
    </w:p>
    <w:p w14:paraId="44E13692" w14:textId="77777777" w:rsidR="009B7EC2" w:rsidRPr="00304E81" w:rsidRDefault="009B7EC2" w:rsidP="009B7EC2">
      <w:pPr>
        <w:rPr>
          <w:rFonts w:ascii="Aptos" w:hAnsi="Aptos" w:cstheme="majorHAnsi"/>
          <w:sz w:val="24"/>
          <w:szCs w:val="24"/>
        </w:rPr>
      </w:pPr>
    </w:p>
    <w:p w14:paraId="0EF74819" w14:textId="77777777" w:rsidR="009B7EC2" w:rsidRPr="00304E81" w:rsidRDefault="009B7EC2" w:rsidP="009B7EC2">
      <w:pPr>
        <w:rPr>
          <w:rFonts w:ascii="Aptos" w:hAnsi="Aptos" w:cstheme="majorHAnsi"/>
          <w:b/>
          <w:bCs/>
          <w:sz w:val="28"/>
          <w:szCs w:val="28"/>
        </w:rPr>
      </w:pPr>
      <w:r w:rsidRPr="00304E81">
        <w:rPr>
          <w:rFonts w:ascii="Aptos" w:hAnsi="Aptos" w:cstheme="majorHAnsi"/>
          <w:b/>
          <w:bCs/>
          <w:sz w:val="28"/>
          <w:szCs w:val="28"/>
        </w:rPr>
        <w:t>Poglobljena umetniška rast Orkestra in Zbora Slovenske filharmonije</w:t>
      </w:r>
    </w:p>
    <w:p w14:paraId="3F959E61" w14:textId="7777777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Delovanje Slovenske filharmonije bosta v sezoni 2025/26 zaznamovala kar dva glavna dirigenta, ki od septembra lani tesno sodelujeta z obema sestavoma. Gruzijski dirigent </w:t>
      </w:r>
      <w:proofErr w:type="spellStart"/>
      <w:r w:rsidRPr="00304E81">
        <w:rPr>
          <w:rFonts w:ascii="Aptos" w:hAnsi="Aptos" w:cstheme="majorHAnsi"/>
          <w:b/>
          <w:bCs/>
          <w:sz w:val="24"/>
          <w:szCs w:val="24"/>
        </w:rPr>
        <w:t>Kahi</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Solomnišvili</w:t>
      </w:r>
      <w:proofErr w:type="spellEnd"/>
      <w:r w:rsidRPr="00304E81">
        <w:rPr>
          <w:rFonts w:ascii="Aptos" w:hAnsi="Aptos" w:cstheme="majorHAnsi"/>
          <w:sz w:val="24"/>
          <w:szCs w:val="24"/>
        </w:rPr>
        <w:t xml:space="preserve">, čigar izjemne dirigentske kvalitete je prvi odkril svetovno znani dirigent Charles </w:t>
      </w:r>
      <w:proofErr w:type="spellStart"/>
      <w:r w:rsidRPr="00304E81">
        <w:rPr>
          <w:rFonts w:ascii="Aptos" w:hAnsi="Aptos" w:cstheme="majorHAnsi"/>
          <w:sz w:val="24"/>
          <w:szCs w:val="24"/>
        </w:rPr>
        <w:t>Dutoit</w:t>
      </w:r>
      <w:proofErr w:type="spellEnd"/>
      <w:r w:rsidRPr="00304E81">
        <w:rPr>
          <w:rFonts w:ascii="Aptos" w:hAnsi="Aptos" w:cstheme="majorHAnsi"/>
          <w:sz w:val="24"/>
          <w:szCs w:val="24"/>
        </w:rPr>
        <w:t xml:space="preserve">, je z Orkestrom Slovenske filharmonije izvedel že več odmevnih abonmajskih koncertov ter drugih nastopov po Sloveniji in v tujini. Pod njegovim vodstvom se bo sestav po več kot desetletju odpravil na obsežno koncertno turnejo – v sodelovanju s tremi izvrstnimi mladimi pianisti </w:t>
      </w:r>
      <w:r w:rsidRPr="00304E81">
        <w:rPr>
          <w:rFonts w:ascii="Aptos" w:hAnsi="Aptos" w:cstheme="majorHAnsi"/>
          <w:b/>
          <w:bCs/>
          <w:sz w:val="24"/>
          <w:szCs w:val="24"/>
        </w:rPr>
        <w:t xml:space="preserve">Alexandrom </w:t>
      </w:r>
      <w:proofErr w:type="spellStart"/>
      <w:r w:rsidRPr="00304E81">
        <w:rPr>
          <w:rFonts w:ascii="Aptos" w:hAnsi="Aptos" w:cstheme="majorHAnsi"/>
          <w:b/>
          <w:bCs/>
          <w:sz w:val="24"/>
          <w:szCs w:val="24"/>
        </w:rPr>
        <w:t>Gadjievim</w:t>
      </w:r>
      <w:proofErr w:type="spellEnd"/>
      <w:r w:rsidRPr="00304E81">
        <w:rPr>
          <w:rFonts w:ascii="Aptos" w:hAnsi="Aptos" w:cstheme="majorHAnsi"/>
          <w:sz w:val="24"/>
          <w:szCs w:val="24"/>
        </w:rPr>
        <w:t xml:space="preserve">, </w:t>
      </w:r>
      <w:proofErr w:type="spellStart"/>
      <w:r w:rsidRPr="00304E81">
        <w:rPr>
          <w:rFonts w:ascii="Aptos" w:hAnsi="Aptos" w:cstheme="majorHAnsi"/>
          <w:b/>
          <w:bCs/>
          <w:sz w:val="24"/>
          <w:szCs w:val="24"/>
        </w:rPr>
        <w:t>Tomokijem</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Sakato</w:t>
      </w:r>
      <w:proofErr w:type="spellEnd"/>
      <w:r w:rsidRPr="00304E81">
        <w:rPr>
          <w:rFonts w:ascii="Aptos" w:hAnsi="Aptos" w:cstheme="majorHAnsi"/>
          <w:sz w:val="24"/>
          <w:szCs w:val="24"/>
        </w:rPr>
        <w:t xml:space="preserve"> in </w:t>
      </w:r>
      <w:proofErr w:type="spellStart"/>
      <w:r w:rsidRPr="00304E81">
        <w:rPr>
          <w:rFonts w:ascii="Aptos" w:hAnsi="Aptos" w:cstheme="majorHAnsi"/>
          <w:b/>
          <w:bCs/>
          <w:sz w:val="24"/>
          <w:szCs w:val="24"/>
        </w:rPr>
        <w:t>Minsoom</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Sohnom</w:t>
      </w:r>
      <w:proofErr w:type="spellEnd"/>
      <w:r w:rsidRPr="00304E81">
        <w:rPr>
          <w:rFonts w:ascii="Aptos" w:hAnsi="Aptos" w:cstheme="majorHAnsi"/>
          <w:sz w:val="24"/>
          <w:szCs w:val="24"/>
        </w:rPr>
        <w:t xml:space="preserve"> bo nastopil v prestižnih koncertnih dvoranah v Južni Koreji in na Japonskem.</w:t>
      </w:r>
    </w:p>
    <w:p w14:paraId="69E9CB06" w14:textId="07F387E7" w:rsidR="009B7EC2" w:rsidRPr="00304E81" w:rsidRDefault="009B7EC2" w:rsidP="009B7EC2">
      <w:pPr>
        <w:rPr>
          <w:rFonts w:ascii="Aptos" w:hAnsi="Aptos" w:cstheme="majorHAnsi"/>
          <w:sz w:val="24"/>
          <w:szCs w:val="24"/>
        </w:rPr>
      </w:pPr>
      <w:r w:rsidRPr="00304E81">
        <w:rPr>
          <w:rFonts w:ascii="Aptos" w:hAnsi="Aptos" w:cstheme="majorHAnsi"/>
          <w:sz w:val="24"/>
          <w:szCs w:val="24"/>
        </w:rPr>
        <w:t xml:space="preserve">Mesto glavnega dirigenta Zbora Slovenske filharmonije na drugi strani od jeseni 2024 zaseda za kar pet </w:t>
      </w:r>
      <w:proofErr w:type="spellStart"/>
      <w:r w:rsidRPr="00304E81">
        <w:rPr>
          <w:rFonts w:ascii="Aptos" w:hAnsi="Aptos" w:cstheme="majorHAnsi"/>
          <w:sz w:val="24"/>
          <w:szCs w:val="24"/>
        </w:rPr>
        <w:t>grammyjev</w:t>
      </w:r>
      <w:proofErr w:type="spellEnd"/>
      <w:r w:rsidRPr="00304E81">
        <w:rPr>
          <w:rFonts w:ascii="Aptos" w:hAnsi="Aptos" w:cstheme="majorHAnsi"/>
          <w:sz w:val="24"/>
          <w:szCs w:val="24"/>
        </w:rPr>
        <w:t xml:space="preserve"> nominiran angleški zborovski dirigent </w:t>
      </w:r>
      <w:proofErr w:type="spellStart"/>
      <w:r w:rsidRPr="00304E81">
        <w:rPr>
          <w:rFonts w:ascii="Aptos" w:hAnsi="Aptos" w:cstheme="majorHAnsi"/>
          <w:b/>
          <w:bCs/>
          <w:sz w:val="24"/>
          <w:szCs w:val="24"/>
        </w:rPr>
        <w:t>Stephen</w:t>
      </w:r>
      <w:proofErr w:type="spellEnd"/>
      <w:r w:rsidRPr="00304E81">
        <w:rPr>
          <w:rFonts w:ascii="Aptos" w:hAnsi="Aptos" w:cstheme="majorHAnsi"/>
          <w:b/>
          <w:bCs/>
          <w:sz w:val="24"/>
          <w:szCs w:val="24"/>
        </w:rPr>
        <w:t xml:space="preserve"> </w:t>
      </w:r>
      <w:proofErr w:type="spellStart"/>
      <w:r w:rsidRPr="00304E81">
        <w:rPr>
          <w:rFonts w:ascii="Aptos" w:hAnsi="Aptos" w:cstheme="majorHAnsi"/>
          <w:b/>
          <w:bCs/>
          <w:sz w:val="24"/>
          <w:szCs w:val="24"/>
        </w:rPr>
        <w:t>Layton</w:t>
      </w:r>
      <w:proofErr w:type="spellEnd"/>
      <w:r w:rsidRPr="00304E81">
        <w:rPr>
          <w:rFonts w:ascii="Aptos" w:hAnsi="Aptos" w:cstheme="majorHAnsi"/>
          <w:sz w:val="24"/>
          <w:szCs w:val="24"/>
        </w:rPr>
        <w:t xml:space="preserve">, ki ga k sodelovanju redno vabijo mnogi vodilni svetovni zbori, orkestri in skladatelji. Njegove interpretacije lahko slišimo od Sydneyjske operne hiše do </w:t>
      </w:r>
      <w:proofErr w:type="spellStart"/>
      <w:r w:rsidRPr="00304E81">
        <w:rPr>
          <w:rFonts w:ascii="Aptos" w:hAnsi="Aptos" w:cstheme="majorHAnsi"/>
          <w:sz w:val="24"/>
          <w:szCs w:val="24"/>
        </w:rPr>
        <w:t>Concertgebouwa</w:t>
      </w:r>
      <w:proofErr w:type="spellEnd"/>
      <w:r w:rsidRPr="00304E81">
        <w:rPr>
          <w:rFonts w:ascii="Aptos" w:hAnsi="Aptos" w:cstheme="majorHAnsi"/>
          <w:sz w:val="24"/>
          <w:szCs w:val="24"/>
        </w:rPr>
        <w:t xml:space="preserve"> v Amsterdamu, od Talina do </w:t>
      </w:r>
      <w:proofErr w:type="spellStart"/>
      <w:r w:rsidRPr="00304E81">
        <w:rPr>
          <w:rFonts w:ascii="Aptos" w:hAnsi="Aptos" w:cstheme="majorHAnsi"/>
          <w:sz w:val="24"/>
          <w:szCs w:val="24"/>
        </w:rPr>
        <w:t>São</w:t>
      </w:r>
      <w:proofErr w:type="spellEnd"/>
      <w:r w:rsidRPr="00304E81">
        <w:rPr>
          <w:rFonts w:ascii="Aptos" w:hAnsi="Aptos" w:cstheme="majorHAnsi"/>
          <w:sz w:val="24"/>
          <w:szCs w:val="24"/>
        </w:rPr>
        <w:t xml:space="preserve"> Paola, v zadnjem času pa jih lahko vedno pogosteje občudujemo še v Sloveniji.</w:t>
      </w:r>
    </w:p>
    <w:p w14:paraId="491E9293" w14:textId="77777777" w:rsidR="009B7EC2" w:rsidRPr="00304E81" w:rsidRDefault="009B7EC2" w:rsidP="009B7EC2">
      <w:pPr>
        <w:rPr>
          <w:rFonts w:ascii="Aptos" w:hAnsi="Aptos" w:cstheme="majorHAnsi"/>
          <w:b/>
          <w:bCs/>
          <w:sz w:val="24"/>
          <w:szCs w:val="24"/>
        </w:rPr>
      </w:pPr>
    </w:p>
    <w:p w14:paraId="34E9F2BC" w14:textId="77777777" w:rsidR="009B7EC2" w:rsidRPr="00304E81" w:rsidRDefault="009B7EC2" w:rsidP="009B7EC2">
      <w:pPr>
        <w:rPr>
          <w:rFonts w:ascii="Aptos" w:hAnsi="Aptos" w:cstheme="majorHAnsi"/>
          <w:sz w:val="24"/>
          <w:szCs w:val="24"/>
        </w:rPr>
      </w:pPr>
      <w:r w:rsidRPr="00304E81">
        <w:rPr>
          <w:rFonts w:ascii="Aptos" w:hAnsi="Aptos" w:cstheme="majorHAnsi"/>
          <w:b/>
          <w:bCs/>
          <w:sz w:val="24"/>
          <w:szCs w:val="24"/>
        </w:rPr>
        <w:t>Vpis abonmajev</w:t>
      </w:r>
      <w:r w:rsidRPr="00304E81">
        <w:rPr>
          <w:rFonts w:ascii="Aptos" w:hAnsi="Aptos" w:cstheme="majorHAnsi"/>
          <w:sz w:val="24"/>
          <w:szCs w:val="24"/>
        </w:rPr>
        <w:t xml:space="preserve"> za novo sezono poteka vsak delavnik od 14. do 17. ure na blagajni Slovenske filharmonije na Kongresnem trgu 10 oziroma prek spleta na </w:t>
      </w:r>
      <w:hyperlink r:id="rId7" w:history="1">
        <w:r w:rsidRPr="00304E81">
          <w:rPr>
            <w:rStyle w:val="Hiperpovezava"/>
            <w:rFonts w:ascii="Aptos" w:hAnsi="Aptos" w:cstheme="majorHAnsi"/>
            <w:sz w:val="24"/>
            <w:szCs w:val="24"/>
          </w:rPr>
          <w:t>www.filharmonija.si</w:t>
        </w:r>
      </w:hyperlink>
      <w:r w:rsidRPr="00304E81">
        <w:rPr>
          <w:rFonts w:ascii="Aptos" w:hAnsi="Aptos" w:cstheme="majorHAnsi"/>
          <w:sz w:val="24"/>
          <w:szCs w:val="24"/>
        </w:rPr>
        <w:t>.</w:t>
      </w:r>
    </w:p>
    <w:p w14:paraId="16614C08" w14:textId="7368C780" w:rsidR="00387CF3" w:rsidRPr="009B7EC2" w:rsidRDefault="00387CF3" w:rsidP="009B7EC2"/>
    <w:sectPr w:rsidR="00387CF3" w:rsidRPr="009B7E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F049" w14:textId="77777777" w:rsidR="00FB7DC9" w:rsidRDefault="00FB7DC9" w:rsidP="00743C5D">
      <w:pPr>
        <w:spacing w:after="0" w:line="240" w:lineRule="auto"/>
      </w:pPr>
      <w:r>
        <w:separator/>
      </w:r>
    </w:p>
  </w:endnote>
  <w:endnote w:type="continuationSeparator" w:id="0">
    <w:p w14:paraId="37AD9698" w14:textId="77777777" w:rsidR="00FB7DC9" w:rsidRDefault="00FB7DC9" w:rsidP="0074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3724" w14:textId="77777777" w:rsidR="00FB7DC9" w:rsidRDefault="00FB7DC9" w:rsidP="00743C5D">
      <w:pPr>
        <w:spacing w:after="0" w:line="240" w:lineRule="auto"/>
      </w:pPr>
      <w:r>
        <w:separator/>
      </w:r>
    </w:p>
  </w:footnote>
  <w:footnote w:type="continuationSeparator" w:id="0">
    <w:p w14:paraId="48AC9594" w14:textId="77777777" w:rsidR="00FB7DC9" w:rsidRDefault="00FB7DC9" w:rsidP="0074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7D9F" w14:textId="63A88B0D" w:rsidR="00743C5D" w:rsidRDefault="00743C5D" w:rsidP="00743C5D">
    <w:pPr>
      <w:pStyle w:val="Glava"/>
      <w:jc w:val="center"/>
    </w:pPr>
    <w:r w:rsidRPr="007263CE">
      <w:rPr>
        <w:noProof/>
      </w:rPr>
      <w:drawing>
        <wp:inline distT="0" distB="0" distL="0" distR="0" wp14:anchorId="53EB578D" wp14:editId="068A904C">
          <wp:extent cx="1264920" cy="761369"/>
          <wp:effectExtent l="0" t="0" r="0" b="635"/>
          <wp:docPr id="30394507" name="Slika 1" descr="Slika, ki vsebuje besede pisava, besedilo,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507" name="Slika 1" descr="Slika, ki vsebuje besede pisava, besedilo, grafik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70" cy="76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0D01"/>
    <w:multiLevelType w:val="multilevel"/>
    <w:tmpl w:val="BA4C8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8C263A"/>
    <w:multiLevelType w:val="multilevel"/>
    <w:tmpl w:val="7CA8B9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0093339">
    <w:abstractNumId w:val="1"/>
  </w:num>
  <w:num w:numId="2" w16cid:durableId="512258178">
    <w:abstractNumId w:val="0"/>
  </w:num>
  <w:num w:numId="3" w16cid:durableId="209663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31"/>
    <w:rsid w:val="00000D0E"/>
    <w:rsid w:val="00144247"/>
    <w:rsid w:val="00184342"/>
    <w:rsid w:val="002323B4"/>
    <w:rsid w:val="00237261"/>
    <w:rsid w:val="00387CF3"/>
    <w:rsid w:val="00413755"/>
    <w:rsid w:val="00456332"/>
    <w:rsid w:val="004A60B2"/>
    <w:rsid w:val="00520831"/>
    <w:rsid w:val="006D5E24"/>
    <w:rsid w:val="00743C5D"/>
    <w:rsid w:val="00886D0B"/>
    <w:rsid w:val="00891E56"/>
    <w:rsid w:val="00923231"/>
    <w:rsid w:val="00927E55"/>
    <w:rsid w:val="00974C0B"/>
    <w:rsid w:val="00984314"/>
    <w:rsid w:val="009B7EC2"/>
    <w:rsid w:val="009F626C"/>
    <w:rsid w:val="00AA4C74"/>
    <w:rsid w:val="00AB212B"/>
    <w:rsid w:val="00BE2B53"/>
    <w:rsid w:val="00DB75E0"/>
    <w:rsid w:val="00E71494"/>
    <w:rsid w:val="00FB7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084C"/>
  <w15:chartTrackingRefBased/>
  <w15:docId w15:val="{09791C61-0573-41D1-B41D-909CC993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5E0"/>
    <w:pPr>
      <w:jc w:val="both"/>
    </w:pPr>
  </w:style>
  <w:style w:type="paragraph" w:styleId="Naslov2">
    <w:name w:val="heading 2"/>
    <w:basedOn w:val="Navaden"/>
    <w:next w:val="Navaden"/>
    <w:link w:val="Naslov2Znak"/>
    <w:autoRedefine/>
    <w:uiPriority w:val="9"/>
    <w:unhideWhenUsed/>
    <w:qFormat/>
    <w:rsid w:val="00984314"/>
    <w:pPr>
      <w:keepNext/>
      <w:keepLines/>
      <w:spacing w:before="40" w:after="0" w:line="360" w:lineRule="auto"/>
      <w:outlineLvl w:val="1"/>
    </w:pPr>
    <w:rPr>
      <w:rFonts w:asciiTheme="majorHAnsi" w:eastAsiaTheme="majorEastAsia" w:hAnsiTheme="majorHAnsi" w:cstheme="majorBidi"/>
      <w:color w:val="4472C4" w:themeColor="accen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84314"/>
    <w:rPr>
      <w:rFonts w:asciiTheme="majorHAnsi" w:eastAsiaTheme="majorEastAsia" w:hAnsiTheme="majorHAnsi" w:cstheme="majorBidi"/>
      <w:color w:val="4472C4" w:themeColor="accent1"/>
      <w:sz w:val="24"/>
      <w:szCs w:val="26"/>
    </w:rPr>
  </w:style>
  <w:style w:type="paragraph" w:styleId="Glava">
    <w:name w:val="header"/>
    <w:basedOn w:val="Navaden"/>
    <w:link w:val="GlavaZnak"/>
    <w:uiPriority w:val="99"/>
    <w:unhideWhenUsed/>
    <w:rsid w:val="00743C5D"/>
    <w:pPr>
      <w:tabs>
        <w:tab w:val="center" w:pos="4536"/>
        <w:tab w:val="right" w:pos="9072"/>
      </w:tabs>
      <w:spacing w:after="0" w:line="240" w:lineRule="auto"/>
    </w:pPr>
  </w:style>
  <w:style w:type="character" w:customStyle="1" w:styleId="GlavaZnak">
    <w:name w:val="Glava Znak"/>
    <w:basedOn w:val="Privzetapisavaodstavka"/>
    <w:link w:val="Glava"/>
    <w:uiPriority w:val="99"/>
    <w:rsid w:val="00743C5D"/>
  </w:style>
  <w:style w:type="paragraph" w:styleId="Noga">
    <w:name w:val="footer"/>
    <w:basedOn w:val="Navaden"/>
    <w:link w:val="NogaZnak"/>
    <w:uiPriority w:val="99"/>
    <w:unhideWhenUsed/>
    <w:rsid w:val="00743C5D"/>
    <w:pPr>
      <w:tabs>
        <w:tab w:val="center" w:pos="4536"/>
        <w:tab w:val="right" w:pos="9072"/>
      </w:tabs>
      <w:spacing w:after="0" w:line="240" w:lineRule="auto"/>
    </w:pPr>
  </w:style>
  <w:style w:type="character" w:customStyle="1" w:styleId="NogaZnak">
    <w:name w:val="Noga Znak"/>
    <w:basedOn w:val="Privzetapisavaodstavka"/>
    <w:link w:val="Noga"/>
    <w:uiPriority w:val="99"/>
    <w:rsid w:val="00743C5D"/>
  </w:style>
  <w:style w:type="paragraph" w:styleId="Revizija">
    <w:name w:val="Revision"/>
    <w:hidden/>
    <w:uiPriority w:val="99"/>
    <w:semiHidden/>
    <w:rsid w:val="00927E55"/>
    <w:pPr>
      <w:spacing w:after="0" w:line="240" w:lineRule="auto"/>
    </w:pPr>
  </w:style>
  <w:style w:type="character" w:styleId="Hiperpovezava">
    <w:name w:val="Hyperlink"/>
    <w:basedOn w:val="Privzetapisavaodstavka"/>
    <w:uiPriority w:val="99"/>
    <w:unhideWhenUsed/>
    <w:rsid w:val="009B7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7607">
      <w:bodyDiv w:val="1"/>
      <w:marLeft w:val="0"/>
      <w:marRight w:val="0"/>
      <w:marTop w:val="0"/>
      <w:marBottom w:val="0"/>
      <w:divBdr>
        <w:top w:val="none" w:sz="0" w:space="0" w:color="auto"/>
        <w:left w:val="none" w:sz="0" w:space="0" w:color="auto"/>
        <w:bottom w:val="none" w:sz="0" w:space="0" w:color="auto"/>
        <w:right w:val="none" w:sz="0" w:space="0" w:color="auto"/>
      </w:divBdr>
    </w:div>
    <w:div w:id="5665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lharmonij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Mrhar</dc:creator>
  <cp:keywords/>
  <dc:description/>
  <cp:lastModifiedBy>Tisa Mrhar</cp:lastModifiedBy>
  <cp:revision>8</cp:revision>
  <cp:lastPrinted>2024-05-13T07:54:00Z</cp:lastPrinted>
  <dcterms:created xsi:type="dcterms:W3CDTF">2024-05-07T18:39:00Z</dcterms:created>
  <dcterms:modified xsi:type="dcterms:W3CDTF">2025-05-20T07:03:00Z</dcterms:modified>
</cp:coreProperties>
</file>